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D54C" w14:textId="212B1973" w:rsidR="002B04F8" w:rsidRPr="008853FE" w:rsidRDefault="002B04F8" w:rsidP="002B04F8">
      <w:pPr>
        <w:pStyle w:val="3GPPHeader"/>
        <w:rPr>
          <w:lang w:val="en-US"/>
        </w:rPr>
      </w:pPr>
      <w:r w:rsidRPr="008853FE">
        <w:rPr>
          <w:lang w:val="en-US"/>
        </w:rPr>
        <w:t>3GPP TSG-RAN WG4 Meeting #</w:t>
      </w:r>
      <w:r w:rsidR="00C86328" w:rsidRPr="00C86328">
        <w:rPr>
          <w:lang w:val="en-US"/>
        </w:rPr>
        <w:t>110-bis</w:t>
      </w:r>
      <w:r w:rsidRPr="008853FE">
        <w:rPr>
          <w:lang w:val="en-US"/>
        </w:rPr>
        <w:tab/>
        <w:t>R4-</w:t>
      </w:r>
      <w:r w:rsidR="0060498B" w:rsidRPr="0060498B">
        <w:rPr>
          <w:lang w:val="en-US"/>
        </w:rPr>
        <w:t>2405967</w:t>
      </w:r>
    </w:p>
    <w:p w14:paraId="6757B218" w14:textId="77777777" w:rsidR="00C86328" w:rsidRDefault="00C86328" w:rsidP="002B04F8">
      <w:pPr>
        <w:pStyle w:val="3GPPHeader"/>
        <w:rPr>
          <w:lang w:val="en-US"/>
        </w:rPr>
      </w:pPr>
      <w:r w:rsidRPr="00C86328">
        <w:rPr>
          <w:lang w:val="en-US"/>
        </w:rPr>
        <w:t>Changsha, China, April 15 – April 19, 2024</w:t>
      </w:r>
    </w:p>
    <w:p w14:paraId="5389C671" w14:textId="4A59E958" w:rsidR="002B04F8" w:rsidRPr="001665C6" w:rsidRDefault="002B04F8" w:rsidP="002B04F8">
      <w:pPr>
        <w:pStyle w:val="3GPPHeader"/>
      </w:pPr>
      <w:r w:rsidRPr="001665C6">
        <w:t>Agenda Item:</w:t>
      </w:r>
      <w:r w:rsidRPr="001665C6">
        <w:tab/>
      </w:r>
      <w:r w:rsidR="00C86328" w:rsidRPr="00C86328">
        <w:t>6.15.</w:t>
      </w:r>
      <w:r w:rsidR="00C86328">
        <w:t>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3CF64294" w:rsidR="008A22CF" w:rsidRPr="001A5974" w:rsidRDefault="008A22CF" w:rsidP="0014682B">
      <w:pPr>
        <w:pStyle w:val="3GPPHeader"/>
        <w:ind w:left="284" w:hanging="284"/>
      </w:pPr>
      <w:r w:rsidRPr="001A5974">
        <w:t>Title:</w:t>
      </w:r>
      <w:r w:rsidRPr="001A5974">
        <w:tab/>
      </w:r>
      <w:r w:rsidR="00442B9A" w:rsidRPr="00442B9A">
        <w:t>Discussion on the general aspects of MUSIM gap</w:t>
      </w:r>
      <w:r w:rsidR="00442B9A">
        <w:t>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43A89148" w14:textId="46E9FCB6" w:rsidR="00C86328" w:rsidRDefault="00C86328" w:rsidP="006D75DD">
      <w:pPr>
        <w:jc w:val="both"/>
        <w:rPr>
          <w:lang w:val="en-US"/>
        </w:rPr>
      </w:pPr>
      <w:bookmarkStart w:id="0" w:name="_Hlk127303950"/>
      <w:r>
        <w:rPr>
          <w:lang w:val="en-US"/>
        </w:rPr>
        <w:t xml:space="preserve">In the last meeting, RAN4 discussed some remaining issues on the general aspects in the core requirements of R18 MUSIM WI as captured in </w:t>
      </w:r>
      <w:r>
        <w:rPr>
          <w:bCs/>
        </w:rPr>
        <w:t xml:space="preserve">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Pr>
          <w:lang w:val="en-US"/>
        </w:rPr>
        <w:t>. In this paper, we provide our view on these aspects.</w:t>
      </w:r>
    </w:p>
    <w:bookmarkEnd w:id="0"/>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2563B77A" w14:textId="4479B602" w:rsidR="00690B6C" w:rsidRPr="00C86328" w:rsidRDefault="00690B6C" w:rsidP="00BE6887">
      <w:pPr>
        <w:jc w:val="both"/>
      </w:pPr>
      <w:r>
        <w:rPr>
          <w:bCs/>
        </w:rPr>
        <w:t xml:space="preserve">The </w:t>
      </w:r>
      <w:r w:rsidR="00C86328">
        <w:rPr>
          <w:bCs/>
        </w:rPr>
        <w:t xml:space="preserve">issue on introducing mandatory MUSIM gap pattern was raised again in the last meeting </w:t>
      </w:r>
      <w:r>
        <w:rPr>
          <w:bCs/>
        </w:rPr>
        <w:t xml:space="preserve">as captured in 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sidR="00C86328">
        <w:t>:</w:t>
      </w:r>
    </w:p>
    <w:tbl>
      <w:tblPr>
        <w:tblStyle w:val="TableGrid"/>
        <w:tblW w:w="0" w:type="auto"/>
        <w:tblLook w:val="04A0" w:firstRow="1" w:lastRow="0" w:firstColumn="1" w:lastColumn="0" w:noHBand="0" w:noVBand="1"/>
      </w:tblPr>
      <w:tblGrid>
        <w:gridCol w:w="9629"/>
      </w:tblGrid>
      <w:tr w:rsidR="00D606FC" w14:paraId="43E34773" w14:textId="77777777" w:rsidTr="00D606FC">
        <w:tc>
          <w:tcPr>
            <w:tcW w:w="9629" w:type="dxa"/>
          </w:tcPr>
          <w:p w14:paraId="5B4B5D1D" w14:textId="77777777" w:rsidR="00C86328" w:rsidRDefault="00C86328" w:rsidP="00C86328">
            <w:pPr>
              <w:spacing w:before="120"/>
              <w:rPr>
                <w:rFonts w:ascii="Times New Roman" w:eastAsia="SimSun" w:hAnsi="Times New Roman" w:cs="Times New Roman"/>
                <w:b/>
                <w:color w:val="000000" w:themeColor="text1"/>
                <w:sz w:val="20"/>
                <w:szCs w:val="20"/>
                <w:u w:val="single"/>
                <w:lang w:eastAsia="ko-KR"/>
              </w:rPr>
            </w:pPr>
            <w:r>
              <w:rPr>
                <w:b/>
                <w:color w:val="000000" w:themeColor="text1"/>
                <w:u w:val="single"/>
                <w:lang w:eastAsia="ko-KR"/>
              </w:rPr>
              <w:t>Issue 1-1-1: Mandatory MUSIM gap patterns or constraints on MUSIM gap request from UE side</w:t>
            </w:r>
          </w:p>
          <w:p w14:paraId="75400A35" w14:textId="77777777" w:rsidR="00C86328" w:rsidRDefault="00C86328" w:rsidP="00C86328">
            <w:pPr>
              <w:pStyle w:val="ListParagraph"/>
              <w:numPr>
                <w:ilvl w:val="0"/>
                <w:numId w:val="40"/>
              </w:numPr>
              <w:autoSpaceDN w:val="0"/>
              <w:spacing w:after="120" w:line="240" w:lineRule="auto"/>
              <w:ind w:left="720"/>
              <w:rPr>
                <w:rFonts w:eastAsia="SimSun"/>
                <w:color w:val="000000" w:themeColor="text1"/>
                <w:szCs w:val="24"/>
              </w:rPr>
            </w:pPr>
            <w:r>
              <w:rPr>
                <w:rFonts w:eastAsia="SimSun"/>
                <w:color w:val="000000" w:themeColor="text1"/>
                <w:szCs w:val="24"/>
              </w:rPr>
              <w:t xml:space="preserve">Proposals </w:t>
            </w:r>
          </w:p>
          <w:p w14:paraId="34D489F1" w14:textId="77777777" w:rsidR="00C86328" w:rsidRDefault="00C86328" w:rsidP="00C86328">
            <w:pPr>
              <w:pStyle w:val="ListParagraph"/>
              <w:numPr>
                <w:ilvl w:val="1"/>
                <w:numId w:val="40"/>
              </w:numPr>
              <w:autoSpaceDN w:val="0"/>
              <w:spacing w:after="120" w:line="240" w:lineRule="auto"/>
              <w:ind w:left="1440"/>
              <w:rPr>
                <w:rFonts w:eastAsia="SimSun"/>
                <w:color w:val="000000" w:themeColor="text1"/>
                <w:szCs w:val="24"/>
              </w:rPr>
            </w:pPr>
            <w:r>
              <w:rPr>
                <w:rFonts w:eastAsia="SimSun"/>
                <w:color w:val="000000" w:themeColor="text1"/>
                <w:szCs w:val="24"/>
              </w:rPr>
              <w:t xml:space="preserve">P1: No need to introduce mandatory MUSIM gap patterns and </w:t>
            </w:r>
            <w:r>
              <w:t>constraints on MUSIM gap request from UE side</w:t>
            </w:r>
            <w:r>
              <w:rPr>
                <w:rFonts w:eastAsia="SimSun"/>
                <w:color w:val="000000" w:themeColor="text1"/>
                <w:szCs w:val="24"/>
              </w:rPr>
              <w:t xml:space="preserve"> (oppo xiaomi Huawei)</w:t>
            </w:r>
          </w:p>
          <w:p w14:paraId="58BCB199" w14:textId="77777777" w:rsidR="00C86328" w:rsidRDefault="00C86328" w:rsidP="00C86328">
            <w:pPr>
              <w:pStyle w:val="ListParagraph"/>
              <w:numPr>
                <w:ilvl w:val="1"/>
                <w:numId w:val="40"/>
              </w:numPr>
              <w:autoSpaceDN w:val="0"/>
              <w:spacing w:after="120" w:line="240" w:lineRule="auto"/>
              <w:ind w:left="1440"/>
              <w:rPr>
                <w:rFonts w:eastAsia="SimSun"/>
                <w:color w:val="000000" w:themeColor="text1"/>
                <w:szCs w:val="24"/>
              </w:rPr>
            </w:pPr>
            <w:r>
              <w:rPr>
                <w:rFonts w:eastAsia="SimSun"/>
                <w:color w:val="000000" w:themeColor="text1"/>
                <w:szCs w:val="24"/>
              </w:rPr>
              <w:t xml:space="preserve">P2: Define 1 or 2 mandatory MUSIM gap patterns, </w:t>
            </w:r>
            <w:r>
              <w:t>as minimum the UE shall support MUSIM gap 6ms MGL and 160ms MGRP</w:t>
            </w:r>
            <w:r>
              <w:rPr>
                <w:rFonts w:eastAsia="SimSun"/>
                <w:color w:val="000000" w:themeColor="text1"/>
                <w:szCs w:val="24"/>
              </w:rPr>
              <w:t xml:space="preserve"> (Nokia)</w:t>
            </w:r>
          </w:p>
          <w:p w14:paraId="59F62C9F" w14:textId="77777777" w:rsidR="00C86328" w:rsidRDefault="00C86328" w:rsidP="00C86328">
            <w:pPr>
              <w:pStyle w:val="ListParagraph"/>
              <w:numPr>
                <w:ilvl w:val="1"/>
                <w:numId w:val="40"/>
              </w:numPr>
              <w:autoSpaceDN w:val="0"/>
              <w:spacing w:after="120" w:line="240" w:lineRule="auto"/>
              <w:ind w:left="1440"/>
              <w:rPr>
                <w:rFonts w:eastAsia="SimSun"/>
                <w:color w:val="000000" w:themeColor="text1"/>
                <w:szCs w:val="24"/>
              </w:rPr>
            </w:pPr>
            <w:r>
              <w:rPr>
                <w:rFonts w:eastAsia="SimSun"/>
                <w:color w:val="000000" w:themeColor="text1"/>
                <w:szCs w:val="24"/>
              </w:rPr>
              <w:t xml:space="preserve">P3: UE support at least one MUSIM gap pattern within a subset of MUSIM gap patterns and UE shall know the preferred MUSIM gap patterns from NW before UE requesting the MUSIM </w:t>
            </w:r>
            <w:proofErr w:type="gramStart"/>
            <w:r>
              <w:rPr>
                <w:rFonts w:eastAsia="SimSun"/>
                <w:color w:val="000000" w:themeColor="text1"/>
                <w:szCs w:val="24"/>
              </w:rPr>
              <w:t>gaps.(</w:t>
            </w:r>
            <w:proofErr w:type="gramEnd"/>
            <w:r>
              <w:rPr>
                <w:rFonts w:eastAsia="SimSun"/>
                <w:color w:val="000000" w:themeColor="text1"/>
                <w:szCs w:val="24"/>
              </w:rPr>
              <w:t>Ericsson)</w:t>
            </w:r>
          </w:p>
          <w:p w14:paraId="06CB64B6" w14:textId="646FBDD6" w:rsidR="00D606FC" w:rsidRPr="00C86328" w:rsidRDefault="00C86328" w:rsidP="00D6612D">
            <w:pPr>
              <w:pStyle w:val="ListParagraph"/>
              <w:numPr>
                <w:ilvl w:val="1"/>
                <w:numId w:val="40"/>
              </w:numPr>
              <w:autoSpaceDN w:val="0"/>
              <w:spacing w:after="120" w:line="240" w:lineRule="auto"/>
              <w:ind w:left="1440"/>
              <w:rPr>
                <w:i/>
                <w:color w:val="000000" w:themeColor="text1"/>
                <w:szCs w:val="20"/>
                <w:lang w:val="en-US"/>
              </w:rPr>
            </w:pPr>
            <w:r>
              <w:rPr>
                <w:rFonts w:eastAsia="SimSun"/>
                <w:color w:val="000000" w:themeColor="text1"/>
                <w:szCs w:val="24"/>
              </w:rPr>
              <w:t xml:space="preserve">P4: </w:t>
            </w:r>
            <w:r>
              <w:rPr>
                <w:bCs/>
              </w:rPr>
              <w:t>For compromise, when UE requests more than one periodic MUSIM gaps, at least one MUSIM gap has a MGRP larger than x ms where x could be 1280</w:t>
            </w:r>
            <w:r>
              <w:rPr>
                <w:rFonts w:eastAsia="SimSun"/>
                <w:color w:val="000000" w:themeColor="text1"/>
                <w:szCs w:val="24"/>
              </w:rPr>
              <w:t xml:space="preserve"> (vivo)</w:t>
            </w:r>
          </w:p>
        </w:tc>
      </w:tr>
    </w:tbl>
    <w:p w14:paraId="50F36325" w14:textId="77777777" w:rsidR="00437B4A" w:rsidRDefault="00437B4A" w:rsidP="00BE6887">
      <w:pPr>
        <w:jc w:val="both"/>
        <w:rPr>
          <w:lang w:val="en-US"/>
        </w:rPr>
      </w:pPr>
    </w:p>
    <w:p w14:paraId="66CF8686" w14:textId="76F9D255" w:rsidR="00B61436" w:rsidRDefault="00C86328" w:rsidP="00690B6C">
      <w:pPr>
        <w:jc w:val="both"/>
        <w:rPr>
          <w:bCs/>
        </w:rPr>
      </w:pPr>
      <w:r>
        <w:rPr>
          <w:bCs/>
        </w:rPr>
        <w:t>This issue has been discussed for many meetings and it is clear that from UE perspective it is not beneficial to mandate any MUSIM gap pattern. MUSIM gap patterns are recommended by UE based on its calculation to facilitate required network B activities. Introducing mandatory gaps does not mean UE can expect a unified network B configurations (SSB, paging, …). Therefore, we do not see a strong need here. Therefore,</w:t>
      </w:r>
      <w:r w:rsidR="00B61436">
        <w:rPr>
          <w:bCs/>
        </w:rPr>
        <w:t xml:space="preserve"> n</w:t>
      </w:r>
      <w:r w:rsidR="00B61436" w:rsidRPr="00B61436">
        <w:rPr>
          <w:bCs/>
        </w:rPr>
        <w:t>o need to discuss further whether to introduce mandatory MUSIM gap</w:t>
      </w:r>
      <w:r>
        <w:rPr>
          <w:bCs/>
        </w:rPr>
        <w:t xml:space="preserve"> patterns.</w:t>
      </w:r>
    </w:p>
    <w:p w14:paraId="7C267F4C" w14:textId="1289A7A8" w:rsidR="00B61436" w:rsidRDefault="00B61436" w:rsidP="00B61436">
      <w:pPr>
        <w:jc w:val="both"/>
        <w:rPr>
          <w:b/>
          <w:bCs/>
        </w:rPr>
      </w:pPr>
      <w:r>
        <w:rPr>
          <w:b/>
          <w:bCs/>
        </w:rPr>
        <w:t>Proposal</w:t>
      </w:r>
      <w:r w:rsidRPr="007C2D92">
        <w:rPr>
          <w:b/>
          <w:bCs/>
        </w:rPr>
        <w:t xml:space="preserve"> </w:t>
      </w:r>
      <w:r w:rsidR="00F160E4">
        <w:rPr>
          <w:b/>
          <w:bCs/>
        </w:rPr>
        <w:t>1</w:t>
      </w:r>
      <w:r>
        <w:rPr>
          <w:b/>
          <w:bCs/>
        </w:rPr>
        <w:t xml:space="preserve">: </w:t>
      </w:r>
      <w:r w:rsidR="00C86328">
        <w:rPr>
          <w:b/>
          <w:bCs/>
        </w:rPr>
        <w:t>N</w:t>
      </w:r>
      <w:r w:rsidR="00C86328" w:rsidRPr="00C86328">
        <w:rPr>
          <w:b/>
          <w:bCs/>
        </w:rPr>
        <w:t>o need to discuss further whether to introduce mandatory MUSIM gap</w:t>
      </w:r>
      <w:r w:rsidR="00C86328">
        <w:rPr>
          <w:b/>
          <w:bCs/>
        </w:rPr>
        <w:t xml:space="preserve"> patterns.</w:t>
      </w:r>
    </w:p>
    <w:p w14:paraId="782FCCFB" w14:textId="122ECED2" w:rsidR="00F160E4" w:rsidRDefault="00F160E4" w:rsidP="00690B6C">
      <w:pPr>
        <w:jc w:val="both"/>
        <w:rPr>
          <w:bCs/>
        </w:rPr>
      </w:pPr>
    </w:p>
    <w:p w14:paraId="72060EAD" w14:textId="31D30666" w:rsidR="002662DA" w:rsidRDefault="002662DA">
      <w:pPr>
        <w:spacing w:after="0" w:line="240" w:lineRule="auto"/>
        <w:rPr>
          <w:bCs/>
        </w:rPr>
      </w:pPr>
      <w:r>
        <w:rPr>
          <w:bCs/>
        </w:rPr>
        <w:br w:type="page"/>
      </w:r>
    </w:p>
    <w:p w14:paraId="07A94835" w14:textId="77777777" w:rsidR="002662DA" w:rsidRDefault="002662DA" w:rsidP="00690B6C">
      <w:pPr>
        <w:jc w:val="both"/>
        <w:rPr>
          <w:bCs/>
        </w:rPr>
      </w:pPr>
    </w:p>
    <w:p w14:paraId="2A3739F7" w14:textId="544A2EE6" w:rsidR="002634C9" w:rsidRPr="004D4F98" w:rsidRDefault="002634C9" w:rsidP="002634C9">
      <w:pPr>
        <w:pStyle w:val="Heading1"/>
        <w:rPr>
          <w:lang w:val="en-US"/>
        </w:rPr>
      </w:pPr>
      <w:r w:rsidRPr="004D4F98">
        <w:rPr>
          <w:lang w:val="en-US"/>
        </w:rPr>
        <w:t>Summary</w:t>
      </w:r>
    </w:p>
    <w:p w14:paraId="41ACA455" w14:textId="25B32D7F"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60488614" w14:textId="77777777" w:rsidR="00C86328" w:rsidRDefault="00C86328" w:rsidP="00C86328">
      <w:pPr>
        <w:jc w:val="both"/>
        <w:rPr>
          <w:b/>
          <w:bCs/>
        </w:rPr>
      </w:pPr>
      <w:r>
        <w:rPr>
          <w:b/>
          <w:bCs/>
        </w:rPr>
        <w:t>Proposal 1: No need to discuss further whether to introduce mandatory MUSIM gap patterns.</w:t>
      </w:r>
    </w:p>
    <w:p w14:paraId="36D58140" w14:textId="77777777" w:rsidR="002662DA" w:rsidRDefault="002662DA"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7EB8872" w14:textId="65769A0E" w:rsidR="00FE3880" w:rsidRPr="00F0718E" w:rsidRDefault="00FE3880" w:rsidP="00FE3880">
      <w:pPr>
        <w:pStyle w:val="ListParagraph"/>
        <w:numPr>
          <w:ilvl w:val="0"/>
          <w:numId w:val="2"/>
        </w:numPr>
        <w:rPr>
          <w:rFonts w:ascii="Arial" w:hAnsi="Arial" w:cs="Times New Roman"/>
          <w:sz w:val="21"/>
          <w:szCs w:val="21"/>
        </w:rPr>
      </w:pPr>
      <w:bookmarkStart w:id="1" w:name="_Ref91246572"/>
      <w:r>
        <w:t>R4</w:t>
      </w:r>
      <w:r w:rsidRPr="003C0851">
        <w:noBreakHyphen/>
      </w:r>
      <w:r w:rsidR="00C86328" w:rsidRPr="00C86328">
        <w:t>2403348</w:t>
      </w:r>
      <w:r>
        <w:t xml:space="preserve">, </w:t>
      </w:r>
      <w:r w:rsidR="00C86328" w:rsidRPr="00C86328">
        <w:t>WF on NR Dual TxRx Multi-SIM</w:t>
      </w:r>
      <w:r>
        <w:t>, vivo.</w:t>
      </w:r>
      <w:bookmarkEnd w:id="1"/>
    </w:p>
    <w:p w14:paraId="48BD853C" w14:textId="77777777" w:rsidR="006A7A50" w:rsidRPr="001A5974" w:rsidRDefault="006A7A50" w:rsidP="006A7A50">
      <w:pPr>
        <w:overflowPunct w:val="0"/>
        <w:autoSpaceDE w:val="0"/>
        <w:autoSpaceDN w:val="0"/>
        <w:adjustRightInd w:val="0"/>
        <w:spacing w:after="180"/>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13A15" w14:textId="77777777" w:rsidR="00C13FD7" w:rsidRDefault="00C13FD7">
      <w:r>
        <w:separator/>
      </w:r>
    </w:p>
  </w:endnote>
  <w:endnote w:type="continuationSeparator" w:id="0">
    <w:p w14:paraId="26713041" w14:textId="77777777" w:rsidR="00C13FD7" w:rsidRDefault="00C1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E43F6" w14:textId="77777777" w:rsidR="00C13FD7" w:rsidRDefault="00C13FD7">
      <w:r>
        <w:separator/>
      </w:r>
    </w:p>
  </w:footnote>
  <w:footnote w:type="continuationSeparator" w:id="0">
    <w:p w14:paraId="12C87AAB" w14:textId="77777777" w:rsidR="00C13FD7" w:rsidRDefault="00C13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D599C"/>
    <w:multiLevelType w:val="hybridMultilevel"/>
    <w:tmpl w:val="E3EC8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6"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6D77E9"/>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24728A"/>
    <w:multiLevelType w:val="multilevel"/>
    <w:tmpl w:val="CBE48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C4A8A"/>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267068"/>
    <w:multiLevelType w:val="hybridMultilevel"/>
    <w:tmpl w:val="207A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2A1557"/>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B73482"/>
    <w:multiLevelType w:val="hybridMultilevel"/>
    <w:tmpl w:val="E6C2580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A542C6"/>
    <w:multiLevelType w:val="multilevel"/>
    <w:tmpl w:val="E7AE8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880285946">
    <w:abstractNumId w:val="27"/>
  </w:num>
  <w:num w:numId="2" w16cid:durableId="17387490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5"/>
  </w:num>
  <w:num w:numId="4" w16cid:durableId="157951399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953778586">
    <w:abstractNumId w:val="0"/>
  </w:num>
  <w:num w:numId="6" w16cid:durableId="699087642">
    <w:abstractNumId w:val="16"/>
  </w:num>
  <w:num w:numId="7" w16cid:durableId="53047031">
    <w:abstractNumId w:val="21"/>
  </w:num>
  <w:num w:numId="8" w16cid:durableId="1616477879">
    <w:abstractNumId w:val="4"/>
  </w:num>
  <w:num w:numId="9" w16cid:durableId="1688367543">
    <w:abstractNumId w:val="21"/>
  </w:num>
  <w:num w:numId="10" w16cid:durableId="1024012210">
    <w:abstractNumId w:val="6"/>
  </w:num>
  <w:num w:numId="11" w16cid:durableId="794907167">
    <w:abstractNumId w:val="21"/>
  </w:num>
  <w:num w:numId="12" w16cid:durableId="2022052133">
    <w:abstractNumId w:val="25"/>
  </w:num>
  <w:num w:numId="13" w16cid:durableId="1834880002">
    <w:abstractNumId w:val="8"/>
  </w:num>
  <w:num w:numId="14" w16cid:durableId="601453818">
    <w:abstractNumId w:val="11"/>
  </w:num>
  <w:num w:numId="15" w16cid:durableId="1289508695">
    <w:abstractNumId w:val="24"/>
  </w:num>
  <w:num w:numId="16" w16cid:durableId="561983020">
    <w:abstractNumId w:val="3"/>
  </w:num>
  <w:num w:numId="17" w16cid:durableId="1847748483">
    <w:abstractNumId w:val="17"/>
  </w:num>
  <w:num w:numId="18" w16cid:durableId="1045832597">
    <w:abstractNumId w:val="21"/>
  </w:num>
  <w:num w:numId="19" w16cid:durableId="65147400">
    <w:abstractNumId w:val="13"/>
  </w:num>
  <w:num w:numId="20" w16cid:durableId="1566529288">
    <w:abstractNumId w:val="22"/>
  </w:num>
  <w:num w:numId="21" w16cid:durableId="2144229416">
    <w:abstractNumId w:val="28"/>
  </w:num>
  <w:num w:numId="22" w16cid:durableId="2051178015">
    <w:abstractNumId w:val="12"/>
  </w:num>
  <w:num w:numId="23" w16cid:durableId="430593393">
    <w:abstractNumId w:val="5"/>
  </w:num>
  <w:num w:numId="24" w16cid:durableId="1692561901">
    <w:abstractNumId w:val="21"/>
  </w:num>
  <w:num w:numId="25" w16cid:durableId="153642868">
    <w:abstractNumId w:val="21"/>
  </w:num>
  <w:num w:numId="26" w16cid:durableId="1046756085">
    <w:abstractNumId w:val="16"/>
  </w:num>
  <w:num w:numId="27" w16cid:durableId="1465269533">
    <w:abstractNumId w:val="4"/>
  </w:num>
  <w:num w:numId="28" w16cid:durableId="934364622">
    <w:abstractNumId w:val="21"/>
  </w:num>
  <w:num w:numId="29" w16cid:durableId="559092734">
    <w:abstractNumId w:val="21"/>
  </w:num>
  <w:num w:numId="30" w16cid:durableId="349910830">
    <w:abstractNumId w:val="2"/>
  </w:num>
  <w:num w:numId="31" w16cid:durableId="1224953427">
    <w:abstractNumId w:val="18"/>
  </w:num>
  <w:num w:numId="32" w16cid:durableId="1245869910">
    <w:abstractNumId w:val="10"/>
  </w:num>
  <w:num w:numId="33" w16cid:durableId="441610802">
    <w:abstractNumId w:val="23"/>
  </w:num>
  <w:num w:numId="34" w16cid:durableId="266619849">
    <w:abstractNumId w:val="19"/>
  </w:num>
  <w:num w:numId="35" w16cid:durableId="1221205867">
    <w:abstractNumId w:val="9"/>
  </w:num>
  <w:num w:numId="36" w16cid:durableId="607811277">
    <w:abstractNumId w:val="14"/>
  </w:num>
  <w:num w:numId="37" w16cid:durableId="685597210">
    <w:abstractNumId w:val="20"/>
  </w:num>
  <w:num w:numId="38" w16cid:durableId="998189690">
    <w:abstractNumId w:val="1"/>
  </w:num>
  <w:num w:numId="39" w16cid:durableId="1029448256">
    <w:abstractNumId w:val="21"/>
  </w:num>
  <w:num w:numId="40" w16cid:durableId="98987233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0E6"/>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98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21D2"/>
    <w:rsid w:val="00BF2264"/>
    <w:rsid w:val="00BF25A8"/>
    <w:rsid w:val="00BF3085"/>
    <w:rsid w:val="00BF332E"/>
    <w:rsid w:val="00BF362D"/>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3FD7"/>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328"/>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98B"/>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049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498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3962474">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4221851">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065977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2024-04-08T23:19:00Z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